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311" w:rsidRDefault="00F50ED1">
      <w:pPr>
        <w:spacing w:line="280" w:lineRule="exact"/>
        <w:rPr>
          <w:rFonts w:ascii="ＭＳ ゴシック" w:eastAsia="ＭＳ ゴシック" w:hAnsi="ＭＳ ゴシック"/>
          <w:sz w:val="18"/>
        </w:rPr>
      </w:pPr>
      <w:bookmarkStart w:id="0" w:name="_GoBack"/>
      <w:bookmarkEnd w:id="0"/>
      <w:r>
        <w:rPr>
          <w:rFonts w:ascii="ＭＳ ゴシック" w:eastAsia="ＭＳ ゴシック" w:hAnsi="ＭＳ ゴシック" w:hint="eastAsia"/>
          <w:sz w:val="18"/>
        </w:rPr>
        <w:t>雛形3-2</w:t>
      </w:r>
    </w:p>
    <w:p w:rsidR="00B45311" w:rsidRDefault="00B45311">
      <w:pPr>
        <w:spacing w:line="280" w:lineRule="exact"/>
        <w:rPr>
          <w:rFonts w:ascii="ＭＳ ゴシック" w:eastAsia="ＭＳ ゴシック" w:hAnsi="ＭＳ ゴシック"/>
          <w:sz w:val="22"/>
          <w:szCs w:val="28"/>
        </w:rPr>
      </w:pPr>
    </w:p>
    <w:p w:rsidR="00B45311" w:rsidRDefault="00B45311">
      <w:pPr>
        <w:spacing w:line="280" w:lineRule="exact"/>
        <w:jc w:val="right"/>
        <w:rPr>
          <w:rFonts w:ascii="ＭＳ ゴシック" w:eastAsia="ＭＳ ゴシック" w:hAnsi="ＭＳ ゴシック"/>
          <w:sz w:val="22"/>
          <w:szCs w:val="28"/>
        </w:rPr>
      </w:pPr>
    </w:p>
    <w:p w:rsidR="00B45311" w:rsidRDefault="00F50ED1">
      <w:pPr>
        <w:spacing w:line="280" w:lineRule="exact"/>
        <w:jc w:val="center"/>
        <w:rPr>
          <w:rFonts w:ascii="ＭＳ ゴシック" w:eastAsia="ＭＳ ゴシック" w:hAnsi="ＭＳ ゴシック"/>
        </w:rPr>
      </w:pPr>
      <w:r>
        <w:rPr>
          <w:rFonts w:ascii="ＭＳ ゴシック" w:eastAsia="ＭＳ ゴシック" w:hAnsi="ＭＳ ゴシック" w:hint="eastAsia"/>
          <w:sz w:val="24"/>
        </w:rPr>
        <w:t>覚　　書</w:t>
      </w:r>
    </w:p>
    <w:p w:rsidR="00B45311" w:rsidRDefault="00B45311">
      <w:pPr>
        <w:spacing w:line="280" w:lineRule="exact"/>
        <w:rPr>
          <w:rFonts w:ascii="ＭＳ ゴシック" w:eastAsia="ＭＳ ゴシック" w:hAnsi="ＭＳ ゴシック"/>
        </w:rPr>
      </w:pPr>
    </w:p>
    <w:p w:rsidR="00B45311" w:rsidRDefault="00F50ED1">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rPr>
        <w:t>＊＊</w:t>
      </w:r>
      <w:r>
        <w:rPr>
          <w:rFonts w:ascii="ＭＳ ゴシック" w:eastAsia="ＭＳ ゴシック" w:hAnsi="ＭＳ ゴシック" w:hint="eastAsia"/>
          <w:sz w:val="21"/>
          <w:szCs w:val="21"/>
        </w:rPr>
        <w:t>製薬株式会社</w:t>
      </w:r>
      <w:r>
        <w:rPr>
          <w:rFonts w:ascii="ＭＳ ゴシック" w:eastAsia="ＭＳ ゴシック" w:hAnsi="ＭＳ ゴシック"/>
          <w:sz w:val="21"/>
          <w:szCs w:val="21"/>
        </w:rPr>
        <w:t xml:space="preserve"> </w:t>
      </w:r>
      <w:r>
        <w:rPr>
          <w:rFonts w:ascii="ＭＳ ゴシック" w:eastAsia="ＭＳ ゴシック" w:hAnsi="ＭＳ ゴシック" w:hint="eastAsia"/>
          <w:sz w:val="21"/>
          <w:szCs w:val="21"/>
        </w:rPr>
        <w:t>（以下「甲」という）</w:t>
      </w:r>
      <w:r>
        <w:rPr>
          <w:rFonts w:ascii="ＭＳ ゴシック" w:eastAsia="ＭＳ ゴシック" w:hAnsi="ＭＳ ゴシック"/>
          <w:sz w:val="21"/>
          <w:szCs w:val="21"/>
        </w:rPr>
        <w:t xml:space="preserve"> </w:t>
      </w:r>
      <w:r>
        <w:rPr>
          <w:rFonts w:ascii="ＭＳ ゴシック" w:eastAsia="ＭＳ ゴシック" w:hAnsi="ＭＳ ゴシック" w:hint="eastAsia"/>
          <w:sz w:val="21"/>
          <w:szCs w:val="21"/>
        </w:rPr>
        <w:t>と</w:t>
      </w:r>
      <w:r>
        <w:rPr>
          <w:rFonts w:ascii="ＭＳ ゴシック" w:eastAsia="ＭＳ ゴシック" w:hAnsi="ＭＳ ゴシック" w:hint="eastAsia"/>
          <w:sz w:val="21"/>
        </w:rPr>
        <w:t>医療法人 平心会　OCROMクリニック</w:t>
      </w:r>
      <w:r>
        <w:rPr>
          <w:rFonts w:ascii="ＭＳ ゴシック" w:eastAsia="ＭＳ ゴシック" w:hAnsi="ＭＳ ゴシック" w:hint="eastAsia"/>
          <w:sz w:val="21"/>
          <w:szCs w:val="21"/>
        </w:rPr>
        <w:t>（以下「乙」という）と開発業務受託機関である</w:t>
      </w:r>
      <w:r>
        <w:rPr>
          <w:rFonts w:ascii="ＭＳ ゴシック" w:eastAsia="ＭＳ ゴシック" w:hAnsi="ＭＳ ゴシック" w:hint="eastAsia"/>
          <w:sz w:val="21"/>
        </w:rPr>
        <w:t>＊＊</w:t>
      </w:r>
      <w:r>
        <w:rPr>
          <w:rFonts w:ascii="ＭＳ ゴシック" w:eastAsia="ＭＳ ゴシック" w:hAnsi="ＭＳ ゴシック" w:hint="eastAsia"/>
          <w:sz w:val="21"/>
          <w:szCs w:val="21"/>
        </w:rPr>
        <w:t>株式会社（以下「丙」という）とは、甲乙間の</w:t>
      </w:r>
      <w:r>
        <w:rPr>
          <w:rFonts w:ascii="ＭＳ ゴシック" w:eastAsia="ＭＳ ゴシック" w:hAnsi="ＭＳ ゴシック"/>
          <w:sz w:val="21"/>
          <w:szCs w:val="21"/>
        </w:rPr>
        <w:t xml:space="preserve">20  </w:t>
      </w:r>
      <w:r>
        <w:rPr>
          <w:rFonts w:ascii="ＭＳ ゴシック" w:eastAsia="ＭＳ ゴシック" w:hAnsi="ＭＳ ゴシック" w:hint="eastAsia"/>
          <w:sz w:val="21"/>
          <w:szCs w:val="21"/>
        </w:rPr>
        <w:t>年  月  日付締結の治験薬または治験機器「＊＊</w:t>
      </w:r>
      <w:r>
        <w:rPr>
          <w:rFonts w:ascii="ＭＳ ゴシック" w:eastAsia="ＭＳ ゴシック" w:hAnsi="ＭＳ ゴシック" w:hint="eastAsia"/>
          <w:sz w:val="21"/>
        </w:rPr>
        <w:t>－＊＊＊</w:t>
      </w:r>
      <w:r>
        <w:rPr>
          <w:rFonts w:ascii="ＭＳ ゴシック" w:eastAsia="ＭＳ ゴシック" w:hAnsi="ＭＳ ゴシック" w:hint="eastAsia"/>
          <w:sz w:val="21"/>
          <w:szCs w:val="21"/>
        </w:rPr>
        <w:t>」の臨床試験（以下「本治験」という）に関する治験契約書（以下「原契約」という）に関し、次の通り合意する。</w:t>
      </w:r>
    </w:p>
    <w:p w:rsidR="00B45311" w:rsidRDefault="00F50ED1">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rPr>
        <w:t xml:space="preserve">　尚、その他の条項については原契約の通りとする。</w:t>
      </w:r>
    </w:p>
    <w:p w:rsidR="00B45311" w:rsidRDefault="00B45311">
      <w:pPr>
        <w:spacing w:line="320" w:lineRule="exact"/>
        <w:rPr>
          <w:rFonts w:ascii="ＭＳ ゴシック" w:eastAsia="ＭＳ ゴシック" w:hAnsi="ＭＳ ゴシック"/>
          <w:sz w:val="21"/>
          <w:szCs w:val="21"/>
        </w:rPr>
      </w:pPr>
    </w:p>
    <w:p w:rsidR="00B45311" w:rsidRDefault="00F50ED1">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第１条（委託形態の変更）</w:t>
      </w:r>
    </w:p>
    <w:p w:rsidR="00B45311" w:rsidRDefault="00F50ED1">
      <w:pPr>
        <w:tabs>
          <w:tab w:val="left" w:pos="1100"/>
        </w:tabs>
        <w:spacing w:line="320" w:lineRule="exact"/>
        <w:ind w:leftChars="114" w:left="228" w:firstLineChars="81" w:firstLine="170"/>
        <w:rPr>
          <w:rFonts w:ascii="ＭＳ ゴシック" w:eastAsia="ＭＳ ゴシック" w:hAnsi="ＭＳ ゴシック"/>
          <w:sz w:val="21"/>
          <w:szCs w:val="21"/>
        </w:rPr>
      </w:pPr>
      <w:r>
        <w:rPr>
          <w:rFonts w:ascii="ＭＳ ゴシック" w:eastAsia="ＭＳ ゴシック" w:hAnsi="ＭＳ ゴシック" w:hint="eastAsia"/>
          <w:sz w:val="21"/>
          <w:szCs w:val="21"/>
        </w:rPr>
        <w:t>甲乙及び丙は、原契約によって甲が乙にその実施を委託する本治験にかかる甲の業務のうち、次の業務につき、甲丙間の20  年  月  日付締結の業務委受託契約書に基づいて丙が実施することを確認する。</w:t>
      </w:r>
    </w:p>
    <w:p w:rsidR="00B45311" w:rsidRDefault="00F50ED1">
      <w:pPr>
        <w:autoSpaceDE w:val="0"/>
        <w:autoSpaceDN w:val="0"/>
        <w:adjustRightInd w:val="0"/>
        <w:spacing w:line="320" w:lineRule="exact"/>
        <w:ind w:leftChars="500" w:left="1315" w:hangingChars="150" w:hanging="315"/>
        <w:rPr>
          <w:rFonts w:ascii="ＭＳ ゴシック" w:eastAsia="ＭＳ ゴシック" w:hAnsi="ＭＳ ゴシック"/>
          <w:sz w:val="21"/>
          <w:szCs w:val="21"/>
        </w:rPr>
      </w:pPr>
      <w:r>
        <w:rPr>
          <w:rFonts w:ascii="ＭＳ ゴシック" w:eastAsia="ＭＳ ゴシック" w:hAnsi="ＭＳ ゴシック" w:hint="eastAsia"/>
          <w:sz w:val="21"/>
          <w:szCs w:val="21"/>
        </w:rPr>
        <w:t>(1)</w:t>
      </w:r>
    </w:p>
    <w:p w:rsidR="00B45311" w:rsidRDefault="00F50ED1">
      <w:pPr>
        <w:autoSpaceDE w:val="0"/>
        <w:autoSpaceDN w:val="0"/>
        <w:adjustRightInd w:val="0"/>
        <w:spacing w:line="320" w:lineRule="exact"/>
        <w:ind w:leftChars="500" w:left="1315" w:hangingChars="150" w:hanging="315"/>
        <w:rPr>
          <w:rFonts w:ascii="ＭＳ ゴシック" w:eastAsia="ＭＳ ゴシック" w:hAnsi="ＭＳ ゴシック"/>
          <w:sz w:val="21"/>
          <w:szCs w:val="21"/>
        </w:rPr>
      </w:pPr>
      <w:r>
        <w:rPr>
          <w:rFonts w:ascii="ＭＳ ゴシック" w:eastAsia="ＭＳ ゴシック" w:hAnsi="ＭＳ ゴシック" w:hint="eastAsia"/>
          <w:sz w:val="21"/>
          <w:szCs w:val="21"/>
        </w:rPr>
        <w:t>(2)</w:t>
      </w:r>
    </w:p>
    <w:p w:rsidR="00B45311" w:rsidRDefault="00F50ED1">
      <w:pPr>
        <w:autoSpaceDE w:val="0"/>
        <w:autoSpaceDN w:val="0"/>
        <w:adjustRightInd w:val="0"/>
        <w:spacing w:line="320" w:lineRule="exact"/>
        <w:ind w:leftChars="500" w:left="1315" w:hangingChars="150" w:hanging="315"/>
        <w:rPr>
          <w:rFonts w:ascii="ＭＳ ゴシック" w:eastAsia="ＭＳ ゴシック" w:hAnsi="ＭＳ ゴシック"/>
          <w:sz w:val="21"/>
          <w:szCs w:val="21"/>
        </w:rPr>
      </w:pPr>
      <w:r>
        <w:rPr>
          <w:rFonts w:ascii="ＭＳ ゴシック" w:eastAsia="ＭＳ ゴシック" w:hAnsi="ＭＳ ゴシック" w:hint="eastAsia"/>
          <w:sz w:val="21"/>
          <w:szCs w:val="21"/>
        </w:rPr>
        <w:t>(3)</w:t>
      </w:r>
    </w:p>
    <w:p w:rsidR="00B45311" w:rsidRDefault="00F50ED1">
      <w:pPr>
        <w:pStyle w:val="a3"/>
        <w:ind w:leftChars="0" w:left="210" w:hangingChars="100" w:hanging="210"/>
        <w:rPr>
          <w:rFonts w:ascii="ＭＳ ゴシック" w:eastAsia="ＭＳ ゴシック" w:hAnsi="ＭＳ ゴシック"/>
        </w:rPr>
      </w:pPr>
      <w:r>
        <w:rPr>
          <w:rFonts w:ascii="ＭＳ ゴシック" w:eastAsia="ＭＳ ゴシック" w:hAnsi="ＭＳ ゴシック" w:hint="eastAsia"/>
        </w:rPr>
        <w:t>２　原契約における甲の権利と義務が本覚書第1条 第1項に規定した業務の範囲内において丙に課せられるものとする。</w:t>
      </w:r>
    </w:p>
    <w:p w:rsidR="00B45311" w:rsidRDefault="00F50ED1">
      <w:pPr>
        <w:pStyle w:val="a3"/>
        <w:rPr>
          <w:rFonts w:ascii="ＭＳ ゴシック" w:eastAsia="ＭＳ ゴシック" w:hAnsi="ＭＳ ゴシック"/>
        </w:rPr>
      </w:pPr>
      <w:r>
        <w:rPr>
          <w:rFonts w:ascii="ＭＳ ゴシック" w:eastAsia="ＭＳ ゴシック" w:hAnsi="ＭＳ ゴシック" w:hint="eastAsia"/>
        </w:rPr>
        <w:t>尚、原契約において甲に課せられる義務の内、第4条（薬事法及び</w:t>
      </w:r>
      <w:r>
        <w:rPr>
          <w:rFonts w:ascii="ＭＳ ゴシック" w:eastAsia="ＭＳ ゴシック" w:hAnsi="ＭＳ ゴシック"/>
        </w:rPr>
        <w:t>GCP</w:t>
      </w:r>
      <w:r>
        <w:rPr>
          <w:rFonts w:ascii="ＭＳ ゴシック" w:eastAsia="ＭＳ ゴシック" w:hAnsi="ＭＳ ゴシック" w:hint="eastAsia"/>
        </w:rPr>
        <w:t>の遵守）、第7条（補償）、第</w:t>
      </w:r>
      <w:r>
        <w:rPr>
          <w:rFonts w:ascii="ＭＳ ゴシック" w:eastAsia="ＭＳ ゴシック" w:hAnsi="ＭＳ ゴシック"/>
        </w:rPr>
        <w:t>1</w:t>
      </w:r>
      <w:r>
        <w:rPr>
          <w:rFonts w:ascii="ＭＳ ゴシック" w:eastAsia="ＭＳ ゴシック" w:hAnsi="ＭＳ ゴシック" w:hint="eastAsia"/>
        </w:rPr>
        <w:t>0条（機密保持義務）、第</w:t>
      </w:r>
      <w:r>
        <w:rPr>
          <w:rFonts w:ascii="ＭＳ ゴシック" w:eastAsia="ＭＳ ゴシック" w:hAnsi="ＭＳ ゴシック"/>
        </w:rPr>
        <w:t>1</w:t>
      </w:r>
      <w:r>
        <w:rPr>
          <w:rFonts w:ascii="ＭＳ ゴシック" w:eastAsia="ＭＳ ゴシック" w:hAnsi="ＭＳ ゴシック" w:hint="eastAsia"/>
        </w:rPr>
        <w:t>5条（記録の閲覧）、第6条（本治験の実施）については、本覚書の締結をもって丙についても同様に課せられるものと看做す。</w:t>
      </w:r>
    </w:p>
    <w:p w:rsidR="00B45311" w:rsidRDefault="00F50ED1">
      <w:pPr>
        <w:pStyle w:val="a4"/>
        <w:ind w:left="210" w:hangingChars="100" w:hanging="210"/>
        <w:rPr>
          <w:rFonts w:ascii="ＭＳ ゴシック" w:eastAsia="ＭＳ ゴシック" w:hAnsi="ＭＳ ゴシック"/>
        </w:rPr>
      </w:pPr>
      <w:r>
        <w:rPr>
          <w:rFonts w:ascii="ＭＳ ゴシック" w:eastAsia="ＭＳ ゴシック" w:hAnsi="ＭＳ ゴシック" w:hint="eastAsia"/>
        </w:rPr>
        <w:t>３　原契約及び本覚書の内容について変更の必要が生じた場合、甲乙丙協議の上文書により変更するものとする。</w:t>
      </w:r>
    </w:p>
    <w:p w:rsidR="00B45311" w:rsidRDefault="00B45311">
      <w:pPr>
        <w:spacing w:line="320" w:lineRule="exact"/>
        <w:rPr>
          <w:rFonts w:ascii="ＭＳ ゴシック" w:eastAsia="ＭＳ ゴシック" w:hAnsi="ＭＳ ゴシック"/>
          <w:sz w:val="21"/>
          <w:szCs w:val="21"/>
        </w:rPr>
      </w:pPr>
    </w:p>
    <w:p w:rsidR="00B45311" w:rsidRDefault="00F50ED1">
      <w:pPr>
        <w:tabs>
          <w:tab w:val="left" w:pos="500"/>
        </w:tabs>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以上、合意の証として本書を3通作成し，甲乙丙それぞれ記名捺印のうえ、各1通を保有するものとする。</w:t>
      </w:r>
    </w:p>
    <w:p w:rsidR="00B45311" w:rsidRDefault="00B45311">
      <w:pPr>
        <w:spacing w:line="260" w:lineRule="exact"/>
        <w:rPr>
          <w:rFonts w:ascii="ＭＳ ゴシック" w:eastAsia="ＭＳ ゴシック" w:hAnsi="ＭＳ ゴシック"/>
          <w:sz w:val="21"/>
          <w:szCs w:val="21"/>
        </w:rPr>
      </w:pPr>
    </w:p>
    <w:p w:rsidR="00B45311" w:rsidRDefault="00F50ED1">
      <w:pPr>
        <w:spacing w:line="260" w:lineRule="exact"/>
        <w:ind w:firstLineChars="200" w:firstLine="420"/>
        <w:rPr>
          <w:rFonts w:ascii="ＭＳ ゴシック" w:eastAsia="ＭＳ ゴシック" w:hAnsi="ＭＳ ゴシック"/>
          <w:sz w:val="21"/>
          <w:szCs w:val="21"/>
        </w:rPr>
      </w:pPr>
      <w:r>
        <w:rPr>
          <w:rFonts w:ascii="ＭＳ ゴシック" w:eastAsia="ＭＳ ゴシック" w:hAnsi="ＭＳ ゴシック" w:hint="eastAsia"/>
          <w:sz w:val="21"/>
          <w:szCs w:val="21"/>
        </w:rPr>
        <w:t>２０　　年　　月　　日</w:t>
      </w:r>
    </w:p>
    <w:p w:rsidR="00B45311" w:rsidRDefault="00B45311">
      <w:pPr>
        <w:spacing w:line="260" w:lineRule="exact"/>
        <w:rPr>
          <w:rFonts w:ascii="ＭＳ ゴシック" w:eastAsia="ＭＳ ゴシック" w:hAnsi="ＭＳ ゴシック"/>
          <w:sz w:val="21"/>
          <w:szCs w:val="21"/>
        </w:rPr>
      </w:pPr>
    </w:p>
    <w:p w:rsidR="00B45311" w:rsidRDefault="00F50ED1">
      <w:pPr>
        <w:spacing w:line="260" w:lineRule="exact"/>
        <w:ind w:left="4082"/>
        <w:rPr>
          <w:rFonts w:ascii="ＭＳ ゴシック" w:eastAsia="ＭＳ ゴシック" w:hAnsi="ＭＳ ゴシック"/>
          <w:sz w:val="21"/>
        </w:rPr>
      </w:pPr>
      <w:r>
        <w:rPr>
          <w:rFonts w:ascii="ＭＳ ゴシック" w:eastAsia="ＭＳ ゴシック" w:hAnsi="ＭＳ ゴシック" w:hint="eastAsia"/>
          <w:sz w:val="21"/>
        </w:rPr>
        <w:t xml:space="preserve">甲　</w:t>
      </w:r>
    </w:p>
    <w:p w:rsidR="00B45311" w:rsidRDefault="00F50ED1">
      <w:pPr>
        <w:spacing w:line="260" w:lineRule="exact"/>
        <w:ind w:left="4082"/>
        <w:rPr>
          <w:rFonts w:ascii="ＭＳ ゴシック" w:eastAsia="ＭＳ ゴシック" w:hAnsi="ＭＳ ゴシック"/>
          <w:sz w:val="21"/>
        </w:rPr>
      </w:pPr>
      <w:r>
        <w:rPr>
          <w:rFonts w:ascii="ＭＳ ゴシック" w:eastAsia="ＭＳ ゴシック" w:hAnsi="ＭＳ ゴシック" w:hint="eastAsia"/>
          <w:sz w:val="21"/>
        </w:rPr>
        <w:t xml:space="preserve">　　</w:t>
      </w:r>
    </w:p>
    <w:p w:rsidR="00B45311" w:rsidRDefault="00F50ED1">
      <w:pPr>
        <w:spacing w:line="260" w:lineRule="exact"/>
        <w:ind w:left="4082"/>
        <w:rPr>
          <w:rFonts w:ascii="ＭＳ ゴシック" w:eastAsia="ＭＳ ゴシック" w:hAnsi="ＭＳ ゴシック"/>
          <w:sz w:val="21"/>
        </w:rPr>
      </w:pPr>
      <w:r>
        <w:rPr>
          <w:rFonts w:ascii="ＭＳ ゴシック" w:eastAsia="ＭＳ ゴシック" w:hAnsi="ＭＳ ゴシック" w:hint="eastAsia"/>
          <w:sz w:val="21"/>
        </w:rPr>
        <w:t xml:space="preserve">　　</w:t>
      </w:r>
    </w:p>
    <w:p w:rsidR="00B45311" w:rsidRDefault="00B45311">
      <w:pPr>
        <w:spacing w:line="260" w:lineRule="exact"/>
        <w:rPr>
          <w:rFonts w:ascii="ＭＳ ゴシック" w:eastAsia="ＭＳ ゴシック" w:hAnsi="ＭＳ ゴシック"/>
          <w:sz w:val="21"/>
        </w:rPr>
      </w:pPr>
    </w:p>
    <w:p w:rsidR="00B45311" w:rsidRDefault="00F50ED1">
      <w:pPr>
        <w:pStyle w:val="a5"/>
        <w:tabs>
          <w:tab w:val="clear" w:pos="4252"/>
          <w:tab w:val="clear" w:pos="8504"/>
        </w:tabs>
        <w:spacing w:line="260" w:lineRule="exact"/>
        <w:ind w:left="4082"/>
        <w:rPr>
          <w:rFonts w:ascii="ＭＳ ゴシック" w:eastAsia="ＭＳ ゴシック" w:hAnsi="ＭＳ ゴシック"/>
          <w:sz w:val="21"/>
        </w:rPr>
      </w:pPr>
      <w:r>
        <w:rPr>
          <w:rFonts w:ascii="ＭＳ ゴシック" w:eastAsia="ＭＳ ゴシック" w:hAnsi="ＭＳ ゴシック" w:hint="eastAsia"/>
          <w:sz w:val="21"/>
        </w:rPr>
        <w:t xml:space="preserve">乙　大阪府吹田市春日４丁目１２番１１号　</w:t>
      </w:r>
    </w:p>
    <w:p w:rsidR="00B45311" w:rsidRDefault="00F50ED1">
      <w:pPr>
        <w:spacing w:line="260" w:lineRule="exact"/>
        <w:ind w:leftChars="2251" w:left="4502"/>
        <w:jc w:val="left"/>
        <w:rPr>
          <w:rFonts w:ascii="ＭＳ ゴシック" w:eastAsia="ＭＳ ゴシック" w:hAnsi="ＭＳ ゴシック"/>
          <w:sz w:val="21"/>
        </w:rPr>
      </w:pPr>
      <w:r>
        <w:rPr>
          <w:rFonts w:ascii="ＭＳ ゴシック" w:eastAsia="ＭＳ ゴシック" w:hAnsi="ＭＳ ゴシック" w:hint="eastAsia"/>
          <w:sz w:val="21"/>
        </w:rPr>
        <w:t>医療法人 平心会　OCROMクリニック</w:t>
      </w:r>
    </w:p>
    <w:p w:rsidR="00B45311" w:rsidRDefault="00F50ED1">
      <w:pPr>
        <w:spacing w:line="260" w:lineRule="exact"/>
        <w:ind w:left="4082"/>
        <w:rPr>
          <w:rFonts w:ascii="ＭＳ ゴシック" w:eastAsia="ＭＳ ゴシック" w:hAnsi="ＭＳ ゴシック"/>
          <w:sz w:val="21"/>
        </w:rPr>
      </w:pPr>
      <w:r>
        <w:rPr>
          <w:rFonts w:ascii="ＭＳ ゴシック" w:eastAsia="ＭＳ ゴシック" w:hAnsi="ＭＳ ゴシック" w:hint="eastAsia"/>
          <w:sz w:val="21"/>
        </w:rPr>
        <w:t xml:space="preserve">　　所　長　　　</w:t>
      </w:r>
      <w:r w:rsidR="00F56F64" w:rsidRPr="00F56F64">
        <w:rPr>
          <w:rFonts w:ascii="ＭＳ ゴシック" w:eastAsia="ＭＳ ゴシック" w:hAnsi="ＭＳ ゴシック" w:hint="eastAsia"/>
          <w:sz w:val="24"/>
        </w:rPr>
        <w:t>井上</w:t>
      </w:r>
      <w:r w:rsidR="00F56F64">
        <w:rPr>
          <w:rFonts w:ascii="ＭＳ ゴシック" w:eastAsia="ＭＳ ゴシック" w:hAnsi="ＭＳ ゴシック" w:hint="eastAsia"/>
          <w:sz w:val="24"/>
        </w:rPr>
        <w:t xml:space="preserve">　聡</w:t>
      </w:r>
    </w:p>
    <w:p w:rsidR="00B45311" w:rsidRDefault="00B45311">
      <w:pPr>
        <w:pStyle w:val="a5"/>
        <w:tabs>
          <w:tab w:val="clear" w:pos="4252"/>
          <w:tab w:val="clear" w:pos="8504"/>
        </w:tabs>
        <w:spacing w:line="260" w:lineRule="exact"/>
        <w:rPr>
          <w:rFonts w:ascii="ＭＳ ゴシック" w:eastAsia="ＭＳ ゴシック" w:hAnsi="ＭＳ ゴシック"/>
          <w:sz w:val="21"/>
        </w:rPr>
      </w:pPr>
    </w:p>
    <w:p w:rsidR="00B45311" w:rsidRDefault="00F50ED1">
      <w:pPr>
        <w:spacing w:line="260" w:lineRule="exact"/>
        <w:ind w:leftChars="2050" w:left="410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丙　</w:t>
      </w:r>
    </w:p>
    <w:p w:rsidR="00B45311" w:rsidRDefault="00F50ED1">
      <w:pPr>
        <w:spacing w:line="260" w:lineRule="exact"/>
        <w:ind w:leftChars="2050" w:left="410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p>
    <w:p w:rsidR="00B45311" w:rsidRDefault="00F50ED1">
      <w:pPr>
        <w:spacing w:line="260" w:lineRule="exact"/>
        <w:ind w:leftChars="2050" w:left="410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p>
    <w:p w:rsidR="00B45311" w:rsidRDefault="00B45311">
      <w:pPr>
        <w:spacing w:line="260" w:lineRule="exact"/>
        <w:ind w:leftChars="2050" w:left="4100"/>
        <w:rPr>
          <w:rFonts w:ascii="ＭＳ ゴシック" w:eastAsia="ＭＳ ゴシック" w:hAnsi="ＭＳ ゴシック"/>
          <w:sz w:val="21"/>
          <w:szCs w:val="21"/>
        </w:rPr>
      </w:pPr>
    </w:p>
    <w:p w:rsidR="00B45311" w:rsidRDefault="00B45311">
      <w:pPr>
        <w:spacing w:line="260" w:lineRule="exact"/>
        <w:rPr>
          <w:rFonts w:ascii="ＭＳ ゴシック" w:eastAsia="ＭＳ ゴシック" w:hAnsi="ＭＳ ゴシック"/>
          <w:sz w:val="21"/>
        </w:rPr>
      </w:pPr>
    </w:p>
    <w:p w:rsidR="00B45311" w:rsidRDefault="00B45311">
      <w:pPr>
        <w:spacing w:line="260" w:lineRule="exact"/>
        <w:rPr>
          <w:rFonts w:ascii="ＭＳ ゴシック" w:eastAsia="ＭＳ ゴシック" w:hAnsi="ＭＳ ゴシック"/>
          <w:sz w:val="21"/>
        </w:rPr>
      </w:pPr>
    </w:p>
    <w:p w:rsidR="00B45311" w:rsidRDefault="00F50ED1">
      <w:pPr>
        <w:spacing w:line="260" w:lineRule="exact"/>
        <w:rPr>
          <w:rFonts w:ascii="ＭＳ ゴシック" w:eastAsia="ＭＳ ゴシック" w:hAnsi="ＭＳ ゴシック"/>
        </w:rPr>
      </w:pPr>
      <w:r>
        <w:rPr>
          <w:rFonts w:ascii="ＭＳ ゴシック" w:eastAsia="ＭＳ ゴシック" w:hAnsi="ＭＳ ゴシック"/>
          <w:sz w:val="21"/>
        </w:rPr>
        <w:t xml:space="preserve">　上記の契約内容を確認しました。</w:t>
      </w:r>
    </w:p>
    <w:p w:rsidR="00B45311" w:rsidRDefault="00F50ED1">
      <w:pPr>
        <w:spacing w:line="260" w:lineRule="exact"/>
        <w:ind w:left="4536"/>
        <w:rPr>
          <w:rFonts w:ascii="ＭＳ ゴシック" w:eastAsia="ＭＳ ゴシック" w:hAnsi="ＭＳ ゴシック"/>
          <w:sz w:val="21"/>
          <w:szCs w:val="21"/>
        </w:rPr>
      </w:pPr>
      <w:r>
        <w:rPr>
          <w:rFonts w:ascii="ＭＳ ゴシック" w:eastAsia="ＭＳ ゴシック" w:hAnsi="ＭＳ ゴシック"/>
          <w:sz w:val="21"/>
        </w:rPr>
        <w:t xml:space="preserve">治験責任医師　　</w:t>
      </w:r>
    </w:p>
    <w:sectPr w:rsidR="00B45311">
      <w:footerReference w:type="default" r:id="rId6"/>
      <w:type w:val="continuous"/>
      <w:pgSz w:w="11906" w:h="16838" w:code="9"/>
      <w:pgMar w:top="1418" w:right="1418" w:bottom="1418" w:left="1418" w:header="720" w:footer="720" w:gutter="0"/>
      <w:cols w:space="720"/>
      <w:noEndnote/>
      <w:docGrid w:type="linesAndChar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311" w:rsidRDefault="00F50ED1">
      <w:r>
        <w:separator/>
      </w:r>
    </w:p>
  </w:endnote>
  <w:endnote w:type="continuationSeparator" w:id="0">
    <w:p w:rsidR="00B45311" w:rsidRDefault="00F5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311" w:rsidRDefault="00F50ED1">
    <w:pPr>
      <w:jc w:val="right"/>
      <w:rPr>
        <w:rFonts w:ascii="ＭＳ ゴシック" w:eastAsia="ＭＳ ゴシック" w:hAnsi="ＭＳ ゴシック"/>
        <w:sz w:val="16"/>
      </w:rPr>
    </w:pPr>
    <w:r>
      <w:rPr>
        <w:rFonts w:ascii="ＭＳ ゴシック" w:eastAsia="ＭＳ ゴシック" w:hAnsi="ＭＳ ゴシック" w:hint="eastAsia"/>
        <w:sz w:val="16"/>
      </w:rPr>
      <w:t>医療法人 平心会　OCROMクリニック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311" w:rsidRDefault="00F50ED1">
      <w:r>
        <w:separator/>
      </w:r>
    </w:p>
  </w:footnote>
  <w:footnote w:type="continuationSeparator" w:id="0">
    <w:p w:rsidR="00B45311" w:rsidRDefault="00F50E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51"/>
  <w:doNotHyphenateCaps/>
  <w:drawingGridHorizontalSpacing w:val="229"/>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ED1"/>
    <w:rsid w:val="00473AA2"/>
    <w:rsid w:val="00B45311"/>
    <w:rsid w:val="00B80AC3"/>
    <w:rsid w:val="00F50ED1"/>
    <w:rsid w:val="00F56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20" w:lineRule="exact"/>
      <w:ind w:leftChars="100" w:left="200" w:firstLineChars="100" w:firstLine="210"/>
    </w:pPr>
    <w:rPr>
      <w:rFonts w:ascii="Century"/>
      <w:sz w:val="21"/>
      <w:szCs w:val="21"/>
    </w:rPr>
  </w:style>
  <w:style w:type="paragraph" w:styleId="a4">
    <w:name w:val="Body Text"/>
    <w:basedOn w:val="a"/>
    <w:semiHidden/>
    <w:pPr>
      <w:spacing w:line="320" w:lineRule="exact"/>
    </w:pPr>
    <w:rPr>
      <w:rFonts w:ascii="Century"/>
      <w:sz w:val="21"/>
      <w:szCs w:val="21"/>
    </w:rPr>
  </w:style>
  <w:style w:type="paragraph" w:styleId="a5">
    <w:name w:val="header"/>
    <w:basedOn w:val="a"/>
    <w:semiHidden/>
    <w:pPr>
      <w:tabs>
        <w:tab w:val="center" w:pos="4252"/>
        <w:tab w:val="right" w:pos="8504"/>
      </w:tabs>
      <w:adjustRightInd w:val="0"/>
      <w:textAlignment w:val="baseline"/>
    </w:pPr>
    <w:rPr>
      <w:rFonts w:ascii="Times New Roman" w:hAnsi="Courier New"/>
      <w:spacing w:val="2"/>
      <w:sz w:val="22"/>
    </w:rPr>
  </w:style>
  <w:style w:type="paragraph" w:styleId="a6">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2021-08-23T04:36:00Z</dcterms:created>
  <dcterms:modified xsi:type="dcterms:W3CDTF">2021-08-23T04:36:00Z</dcterms:modified>
</cp:coreProperties>
</file>